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6" w:rsidRDefault="00DA7699" w:rsidP="00DA7699">
      <w:pPr>
        <w:jc w:val="center"/>
      </w:pPr>
      <w:r>
        <w:t>Twitter advice for Trending during #ToTheAltar</w:t>
      </w:r>
    </w:p>
    <w:p w:rsidR="00DA7699" w:rsidRDefault="00DA7699" w:rsidP="00DA7699">
      <w:r>
        <w:t>Hi #POstables. I’ve been doing some reading about ways to increase the chance to trend on Twitter. Here are some tips to follow on July 15.</w:t>
      </w:r>
    </w:p>
    <w:p w:rsidR="00DA7699" w:rsidRDefault="00DA7699" w:rsidP="00DA7699">
      <w:pPr>
        <w:pStyle w:val="ListParagraph"/>
        <w:numPr>
          <w:ilvl w:val="0"/>
          <w:numId w:val="1"/>
        </w:numPr>
      </w:pPr>
      <w:r>
        <w:t xml:space="preserve"> Remember how many of us were in trouble in the spring for using the RT button too often? That’s because hitting RT is a move a robot can do.  Twitter wants topics to trend because these topics are being discussed.  Use RT to broadly disseminate information. A straight RT does not hold as much weight as a comment that “adds value to a conversation”.  It’s hard for me to pass up that RT button, and I do use it sometimes, BUT there are three BETTER ways to “add value to a conversation” that will make trending more likely.</w:t>
      </w:r>
    </w:p>
    <w:p w:rsidR="00DA7699" w:rsidRDefault="00DA7699" w:rsidP="00DA7699">
      <w:pPr>
        <w:pStyle w:val="ListParagraph"/>
      </w:pPr>
    </w:p>
    <w:p w:rsidR="00DA7699" w:rsidRDefault="00DA7699" w:rsidP="00DA7699">
      <w:pPr>
        <w:pStyle w:val="ListParagraph"/>
        <w:numPr>
          <w:ilvl w:val="0"/>
          <w:numId w:val="1"/>
        </w:numPr>
      </w:pPr>
      <w:r>
        <w:t>Three ways to “add value to a conversation”:</w:t>
      </w:r>
    </w:p>
    <w:p w:rsidR="00DA7699" w:rsidRDefault="00DA7699" w:rsidP="00DA7699">
      <w:pPr>
        <w:pStyle w:val="ListParagraph"/>
        <w:numPr>
          <w:ilvl w:val="0"/>
          <w:numId w:val="2"/>
        </w:numPr>
      </w:pPr>
      <w:r>
        <w:t xml:space="preserve">Write an original tweet. Include #POstables and one </w:t>
      </w:r>
      <w:r w:rsidR="007075E9">
        <w:t>@.</w:t>
      </w:r>
    </w:p>
    <w:p w:rsidR="006E36DE" w:rsidRDefault="006E36DE" w:rsidP="00DA7699">
      <w:pPr>
        <w:pStyle w:val="ListParagraph"/>
        <w:numPr>
          <w:ilvl w:val="0"/>
          <w:numId w:val="2"/>
        </w:numPr>
      </w:pPr>
      <w:r>
        <w:t xml:space="preserve">Hit the RT button but select “RT </w:t>
      </w:r>
      <w:r w:rsidR="007075E9">
        <w:t>with</w:t>
      </w:r>
      <w:r>
        <w:t xml:space="preserve"> Comment”.</w:t>
      </w:r>
      <w:r w:rsidR="007075E9">
        <w:t xml:space="preserve"> </w:t>
      </w:r>
      <w:r>
        <w:t xml:space="preserve"> Add a short, appropriate comment plus #POstables and one @. </w:t>
      </w:r>
    </w:p>
    <w:p w:rsidR="006E36DE" w:rsidRDefault="006E36DE" w:rsidP="00DA7699">
      <w:pPr>
        <w:pStyle w:val="ListParagraph"/>
        <w:numPr>
          <w:ilvl w:val="0"/>
          <w:numId w:val="2"/>
        </w:numPr>
      </w:pPr>
      <w:r>
        <w:t>Hit the comment bubble on the left and add a comment, being sure to add #POstables and one @.</w:t>
      </w:r>
    </w:p>
    <w:p w:rsidR="00F84AD5" w:rsidRDefault="00F84AD5" w:rsidP="00DA7699">
      <w:pPr>
        <w:pStyle w:val="ListParagraph"/>
        <w:numPr>
          <w:ilvl w:val="0"/>
          <w:numId w:val="2"/>
        </w:numPr>
      </w:pPr>
      <w:r>
        <w:t>By the way, it IS possible for you to “RT with comment” a tweet that is already a “RT with comment” so go ahead and do that.  It will count as “adding value to the conversation”.</w:t>
      </w:r>
    </w:p>
    <w:p w:rsidR="006E36DE" w:rsidRDefault="006E36DE" w:rsidP="00DA7699">
      <w:pPr>
        <w:pStyle w:val="ListParagraph"/>
        <w:numPr>
          <w:ilvl w:val="0"/>
          <w:numId w:val="2"/>
        </w:numPr>
      </w:pPr>
      <w:r>
        <w:t>The sources I’ve read say that using more than one hashtag dilutes the strength of the tweet, so just use #POstables</w:t>
      </w:r>
      <w:r w:rsidR="007075E9">
        <w:t>, that’s the hashtag we want to trend</w:t>
      </w:r>
      <w:r>
        <w:t>.  I know that’s hard.  Try to follow that advice at least for times we’re really trying to “push the envelope” in order to trend on Twitter!</w:t>
      </w:r>
    </w:p>
    <w:p w:rsidR="006E36DE" w:rsidRDefault="006E36DE" w:rsidP="00DA7699">
      <w:pPr>
        <w:pStyle w:val="ListParagraph"/>
        <w:numPr>
          <w:ilvl w:val="0"/>
          <w:numId w:val="2"/>
        </w:numPr>
      </w:pPr>
      <w:r>
        <w:t xml:space="preserve">The sources I’ve read vary as to the need to add an @.  I suggest you use @hallmarkmovie if in doubt because then they see </w:t>
      </w:r>
      <w:r w:rsidR="00F84AD5">
        <w:t xml:space="preserve">directly </w:t>
      </w:r>
      <w:r>
        <w:t xml:space="preserve">the volume of our tweets.  You could also use any of our actors, writers or the Hallmark execs.  Some sources say you can use more than one @, some say just use </w:t>
      </w:r>
      <w:r w:rsidR="00F84AD5">
        <w:t>one, so use 2 or 3 if necessary, but usually stick to one.</w:t>
      </w:r>
    </w:p>
    <w:p w:rsidR="006E36DE" w:rsidRDefault="006E36DE" w:rsidP="006E36DE">
      <w:pPr>
        <w:pStyle w:val="ListParagraph"/>
        <w:ind w:left="1080"/>
      </w:pPr>
    </w:p>
    <w:p w:rsidR="006E36DE" w:rsidRDefault="006E36DE" w:rsidP="006E36DE">
      <w:pPr>
        <w:pStyle w:val="ListParagraph"/>
        <w:numPr>
          <w:ilvl w:val="0"/>
          <w:numId w:val="1"/>
        </w:numPr>
      </w:pPr>
      <w:r>
        <w:t xml:space="preserve"> </w:t>
      </w:r>
      <w:r w:rsidR="00F84AD5">
        <w:t>Keep it simple.  It takes times to try to trend by using tweets that “add value to a conversation”.  We’ll watch #ToTheAltar often so let’s save complex commentary that takes time to compose for then.  On July 15 we just want to get a lot of original tweets out there.</w:t>
      </w:r>
    </w:p>
    <w:p w:rsidR="00F84AD5" w:rsidRDefault="00F84AD5" w:rsidP="00F84AD5">
      <w:pPr>
        <w:pStyle w:val="ListParagraph"/>
      </w:pPr>
    </w:p>
    <w:p w:rsidR="00F84AD5" w:rsidRDefault="00F84AD5" w:rsidP="006E36DE">
      <w:pPr>
        <w:pStyle w:val="ListParagraph"/>
        <w:numPr>
          <w:ilvl w:val="0"/>
          <w:numId w:val="1"/>
        </w:numPr>
      </w:pPr>
      <w:r>
        <w:t>When you “like” a tweet it adds NOTHING to trending.  Save time for tweets that really matter.</w:t>
      </w:r>
    </w:p>
    <w:p w:rsidR="00F84AD5" w:rsidRDefault="00F84AD5" w:rsidP="00F84AD5">
      <w:pPr>
        <w:pStyle w:val="ListParagraph"/>
      </w:pPr>
    </w:p>
    <w:p w:rsidR="007075E9" w:rsidRDefault="00F84AD5" w:rsidP="007075E9">
      <w:pPr>
        <w:pStyle w:val="ListParagraph"/>
        <w:numPr>
          <w:ilvl w:val="0"/>
          <w:numId w:val="1"/>
        </w:numPr>
      </w:pPr>
      <w:r>
        <w:t>Twitter will track #POstables trend for 3 hours BEFORE and 3 hours AFTER #ToTheAltar airs, so don’t neglect to be present for the 8 hours #POstables will be tracked.</w:t>
      </w:r>
    </w:p>
    <w:p w:rsidR="00F84AD5" w:rsidRDefault="00F84AD5" w:rsidP="00F84AD5">
      <w:pPr>
        <w:pStyle w:val="ListParagraph"/>
      </w:pPr>
    </w:p>
    <w:p w:rsidR="007075E9" w:rsidRDefault="007075E9" w:rsidP="007075E9">
      <w:pPr>
        <w:pStyle w:val="ListParagraph"/>
        <w:numPr>
          <w:ilvl w:val="0"/>
          <w:numId w:val="1"/>
        </w:numPr>
      </w:pPr>
      <w:r>
        <w:t>I suggest you all try to follow these tips while we’re doing the #1PerNightCountdown so you’re more proficient on premiere night!</w:t>
      </w:r>
    </w:p>
    <w:p w:rsidR="007075E9" w:rsidRDefault="007075E9" w:rsidP="007075E9">
      <w:pPr>
        <w:pStyle w:val="ListParagraph"/>
      </w:pPr>
    </w:p>
    <w:p w:rsidR="00DA7699" w:rsidRDefault="007075E9" w:rsidP="00DA7699">
      <w:pPr>
        <w:pStyle w:val="ListParagraph"/>
        <w:numPr>
          <w:ilvl w:val="0"/>
          <w:numId w:val="1"/>
        </w:numPr>
      </w:pPr>
      <w:r>
        <w:t xml:space="preserve">It is possible to schedule tweets ahead of time on Buffer or Hootsuite, apps you download for free.  This puts a lot of tweets out there IN ADDITION TO the ones you’ll compose and react to in real time.  If you’re interested, there’s a second document with some tips.  </w:t>
      </w:r>
    </w:p>
    <w:sectPr w:rsidR="00DA7699" w:rsidSect="007075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2CED"/>
    <w:multiLevelType w:val="hybridMultilevel"/>
    <w:tmpl w:val="3A0E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1D89"/>
    <w:multiLevelType w:val="hybridMultilevel"/>
    <w:tmpl w:val="A30445B4"/>
    <w:lvl w:ilvl="0" w:tplc="40EAC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699"/>
    <w:rsid w:val="0042715B"/>
    <w:rsid w:val="006E36DE"/>
    <w:rsid w:val="007075E9"/>
    <w:rsid w:val="007E343A"/>
    <w:rsid w:val="00896FD6"/>
    <w:rsid w:val="00D523FA"/>
    <w:rsid w:val="00DA7699"/>
    <w:rsid w:val="00F8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2018-06-30T17:31:00Z</dcterms:created>
  <dcterms:modified xsi:type="dcterms:W3CDTF">2018-06-30T18:13:00Z</dcterms:modified>
</cp:coreProperties>
</file>